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C6" w:rsidRDefault="00D66E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1028700</wp:posOffset>
            </wp:positionH>
            <wp:positionV relativeFrom="paragraph">
              <wp:posOffset>228600</wp:posOffset>
            </wp:positionV>
            <wp:extent cx="4960620" cy="114300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19C6" w:rsidRDefault="00BC19C6"/>
    <w:p w:rsidR="00BC19C6" w:rsidRDefault="00BC19C6"/>
    <w:p w:rsidR="00BC19C6" w:rsidRDefault="00D66EE8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2057400</wp:posOffset>
            </wp:positionH>
            <wp:positionV relativeFrom="paragraph">
              <wp:posOffset>173355</wp:posOffset>
            </wp:positionV>
            <wp:extent cx="2901356" cy="2971800"/>
            <wp:effectExtent l="0" t="0" r="0" b="0"/>
            <wp:wrapNone/>
            <wp:docPr id="4" name="image7.jpg" descr="HD:Users:tylerhebb:Desktop:Tutoring-Servic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D:Users:tylerhebb:Desktop:Tutoring-Service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1356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19C6" w:rsidRDefault="00BC19C6"/>
    <w:p w:rsidR="00BC19C6" w:rsidRDefault="00BC19C6"/>
    <w:p w:rsidR="00BC19C6" w:rsidRDefault="00BC19C6">
      <w:pPr>
        <w:jc w:val="center"/>
      </w:pPr>
    </w:p>
    <w:p w:rsidR="00BC19C6" w:rsidRDefault="00BC19C6">
      <w:pPr>
        <w:tabs>
          <w:tab w:val="left" w:pos="990"/>
        </w:tabs>
        <w:jc w:val="center"/>
        <w:rPr>
          <w:rFonts w:ascii="Gentium Basic" w:eastAsia="Gentium Basic" w:hAnsi="Gentium Basic" w:cs="Gentium Basic"/>
          <w:sz w:val="56"/>
          <w:szCs w:val="56"/>
        </w:rPr>
      </w:pPr>
    </w:p>
    <w:p w:rsidR="00BC19C6" w:rsidRDefault="00BC19C6">
      <w:pPr>
        <w:tabs>
          <w:tab w:val="left" w:pos="990"/>
        </w:tabs>
        <w:jc w:val="center"/>
        <w:rPr>
          <w:rFonts w:ascii="Gentium Basic" w:eastAsia="Gentium Basic" w:hAnsi="Gentium Basic" w:cs="Gentium Basic"/>
          <w:sz w:val="56"/>
          <w:szCs w:val="56"/>
        </w:rPr>
      </w:pPr>
    </w:p>
    <w:p w:rsidR="00BC19C6" w:rsidRDefault="00BC19C6">
      <w:pPr>
        <w:tabs>
          <w:tab w:val="left" w:pos="990"/>
        </w:tabs>
        <w:jc w:val="center"/>
        <w:rPr>
          <w:rFonts w:ascii="Gentium Basic" w:eastAsia="Gentium Basic" w:hAnsi="Gentium Basic" w:cs="Gentium Basic"/>
          <w:sz w:val="56"/>
          <w:szCs w:val="56"/>
        </w:rPr>
      </w:pPr>
    </w:p>
    <w:p w:rsidR="00BC19C6" w:rsidRDefault="00BC19C6">
      <w:pPr>
        <w:tabs>
          <w:tab w:val="left" w:pos="990"/>
        </w:tabs>
        <w:jc w:val="center"/>
        <w:rPr>
          <w:rFonts w:ascii="Gentium Basic" w:eastAsia="Gentium Basic" w:hAnsi="Gentium Basic" w:cs="Gentium Basic"/>
          <w:sz w:val="56"/>
          <w:szCs w:val="56"/>
        </w:rPr>
      </w:pPr>
    </w:p>
    <w:p w:rsidR="00BC19C6" w:rsidRDefault="00D66EE8">
      <w:pPr>
        <w:tabs>
          <w:tab w:val="left" w:pos="990"/>
        </w:tabs>
        <w:jc w:val="center"/>
        <w:rPr>
          <w:rFonts w:ascii="Cutive" w:eastAsia="Cutive" w:hAnsi="Cutive" w:cs="Cutive"/>
          <w:sz w:val="56"/>
          <w:szCs w:val="56"/>
        </w:rPr>
      </w:pPr>
      <w:r>
        <w:rPr>
          <w:rFonts w:ascii="Cutive" w:eastAsia="Cutive" w:hAnsi="Cutive" w:cs="Cutive"/>
          <w:sz w:val="56"/>
          <w:szCs w:val="56"/>
        </w:rPr>
        <w:t>Tuesdays &amp; Thursdays</w:t>
      </w:r>
    </w:p>
    <w:p w:rsidR="00BC19C6" w:rsidRDefault="00D66EE8">
      <w:pPr>
        <w:tabs>
          <w:tab w:val="left" w:pos="990"/>
        </w:tabs>
        <w:jc w:val="center"/>
        <w:rPr>
          <w:rFonts w:ascii="Cutive" w:eastAsia="Cutive" w:hAnsi="Cutive" w:cs="Cutive"/>
          <w:sz w:val="56"/>
          <w:szCs w:val="56"/>
        </w:rPr>
      </w:pPr>
      <w:r>
        <w:rPr>
          <w:rFonts w:ascii="Cutive" w:eastAsia="Cutive" w:hAnsi="Cutive" w:cs="Cutive"/>
          <w:sz w:val="56"/>
          <w:szCs w:val="56"/>
        </w:rPr>
        <w:t>1:30pm-2:00pm</w:t>
      </w:r>
    </w:p>
    <w:p w:rsidR="00BC19C6" w:rsidRDefault="00D66EE8">
      <w:pPr>
        <w:tabs>
          <w:tab w:val="left" w:pos="990"/>
        </w:tabs>
        <w:jc w:val="center"/>
        <w:rPr>
          <w:rFonts w:ascii="Cutive" w:eastAsia="Cutive" w:hAnsi="Cutive" w:cs="Cutive"/>
          <w:sz w:val="56"/>
          <w:szCs w:val="56"/>
        </w:rPr>
      </w:pPr>
      <w:r>
        <w:rPr>
          <w:rFonts w:ascii="Cutive" w:eastAsia="Cutive" w:hAnsi="Cutive" w:cs="Cutive"/>
          <w:sz w:val="56"/>
          <w:szCs w:val="56"/>
        </w:rPr>
        <w:t>ROOM 818</w:t>
      </w:r>
    </w:p>
    <w:p w:rsidR="00BC19C6" w:rsidRDefault="00BC19C6">
      <w:pPr>
        <w:tabs>
          <w:tab w:val="left" w:pos="990"/>
        </w:tabs>
        <w:jc w:val="center"/>
        <w:rPr>
          <w:rFonts w:ascii="Gentium Basic" w:eastAsia="Gentium Basic" w:hAnsi="Gentium Basic" w:cs="Gentium Basic"/>
          <w:sz w:val="56"/>
          <w:szCs w:val="56"/>
        </w:rPr>
      </w:pPr>
    </w:p>
    <w:p w:rsidR="00BC19C6" w:rsidRDefault="00D66EE8">
      <w:pPr>
        <w:tabs>
          <w:tab w:val="left" w:pos="990"/>
        </w:tabs>
        <w:jc w:val="center"/>
        <w:rPr>
          <w:rFonts w:ascii="Cutive" w:eastAsia="Cutive" w:hAnsi="Cutive" w:cs="Cutiv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0" locked="0" layoutInCell="1" hidden="0" allowOverlap="1">
            <wp:simplePos x="0" y="0"/>
            <wp:positionH relativeFrom="margin">
              <wp:posOffset>-285115</wp:posOffset>
            </wp:positionH>
            <wp:positionV relativeFrom="paragraph">
              <wp:posOffset>633730</wp:posOffset>
            </wp:positionV>
            <wp:extent cx="1186815" cy="1563370"/>
            <wp:effectExtent l="0" t="0" r="0" b="0"/>
            <wp:wrapNone/>
            <wp:docPr id="1" name="image2.png" descr="HD:Users:tylerhebb:Desktop:nathonso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D:Users:tylerhebb:Desktop:nathonsoc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56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utive" w:eastAsia="Cutive" w:hAnsi="Cutive" w:cs="Cutive"/>
          <w:b/>
          <w:sz w:val="44"/>
          <w:szCs w:val="44"/>
          <w:u w:val="single"/>
        </w:rPr>
        <w:t>See your counselor if you have questions!</w:t>
      </w:r>
    </w:p>
    <w:p w:rsidR="00BC19C6" w:rsidRDefault="00D66EE8">
      <w:pPr>
        <w:tabs>
          <w:tab w:val="left" w:pos="990"/>
        </w:tabs>
        <w:jc w:val="center"/>
        <w:rPr>
          <w:rFonts w:ascii="Cutive" w:eastAsia="Cutive" w:hAnsi="Cutive" w:cs="Cutiv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margin">
              <wp:posOffset>5876925</wp:posOffset>
            </wp:positionH>
            <wp:positionV relativeFrom="paragraph">
              <wp:posOffset>9525</wp:posOffset>
            </wp:positionV>
            <wp:extent cx="1186815" cy="1563370"/>
            <wp:effectExtent l="0" t="0" r="0" b="0"/>
            <wp:wrapNone/>
            <wp:docPr id="3" name="image6.png" descr="HD:Users:tylerhebb:Desktop:nathonso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D:Users:tylerhebb:Desktop:nathonsoc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56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utive" w:eastAsia="Cutive" w:hAnsi="Cutive" w:cs="Cutive"/>
          <w:sz w:val="40"/>
          <w:szCs w:val="40"/>
        </w:rPr>
        <w:t xml:space="preserve">Sponsored by the students of the </w:t>
      </w:r>
    </w:p>
    <w:p w:rsidR="00BC19C6" w:rsidRDefault="00D66EE8">
      <w:pPr>
        <w:tabs>
          <w:tab w:val="left" w:pos="990"/>
        </w:tabs>
        <w:jc w:val="center"/>
        <w:rPr>
          <w:rFonts w:ascii="Cutive" w:eastAsia="Cutive" w:hAnsi="Cutive" w:cs="Cutive"/>
          <w:sz w:val="40"/>
          <w:szCs w:val="40"/>
        </w:rPr>
      </w:pPr>
      <w:r>
        <w:rPr>
          <w:rFonts w:ascii="Cutive" w:eastAsia="Cutive" w:hAnsi="Cutive" w:cs="Cutive"/>
          <w:sz w:val="40"/>
          <w:szCs w:val="40"/>
        </w:rPr>
        <w:t>SRHS National Honor Society</w:t>
      </w:r>
    </w:p>
    <w:p w:rsidR="00BC19C6" w:rsidRDefault="00BC19C6">
      <w:pPr>
        <w:tabs>
          <w:tab w:val="left" w:pos="990"/>
        </w:tabs>
        <w:jc w:val="center"/>
        <w:rPr>
          <w:rFonts w:ascii="Cutive" w:eastAsia="Cutive" w:hAnsi="Cutive" w:cs="Cutive"/>
          <w:sz w:val="40"/>
          <w:szCs w:val="40"/>
        </w:rPr>
      </w:pPr>
      <w:bookmarkStart w:id="1" w:name="_gjdgxs" w:colFirst="0" w:colLast="0"/>
      <w:bookmarkEnd w:id="1"/>
    </w:p>
    <w:sectPr w:rsidR="00BC19C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tium Basic">
    <w:altName w:val="Times New Roman"/>
    <w:charset w:val="00"/>
    <w:family w:val="auto"/>
    <w:pitch w:val="default"/>
  </w:font>
  <w:font w:name="Cutiv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19C6"/>
    <w:rsid w:val="00581590"/>
    <w:rsid w:val="00BC19C6"/>
    <w:rsid w:val="00D6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Kolish, Jeffrey P</dc:creator>
  <cp:lastModifiedBy>LocalAdmin</cp:lastModifiedBy>
  <cp:revision>2</cp:revision>
  <dcterms:created xsi:type="dcterms:W3CDTF">2017-09-13T16:22:00Z</dcterms:created>
  <dcterms:modified xsi:type="dcterms:W3CDTF">2017-09-13T16:22:00Z</dcterms:modified>
</cp:coreProperties>
</file>